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0A7F" w14:textId="41FD8AF4" w:rsidR="00207B6C" w:rsidRPr="000D4205" w:rsidRDefault="000D4205" w:rsidP="000D4205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caps/>
          <w:sz w:val="30"/>
          <w:szCs w:val="30"/>
        </w:rPr>
      </w:pPr>
      <w:r>
        <w:rPr>
          <w:b/>
          <w:caps/>
          <w:sz w:val="36"/>
          <w:szCs w:val="30"/>
        </w:rPr>
        <w:t>perguntas frequentes (faqS)</w:t>
      </w:r>
    </w:p>
    <w:p w14:paraId="5A93A40B" w14:textId="77777777" w:rsidR="00F25CF0" w:rsidRPr="00EB565D" w:rsidRDefault="00F25CF0" w:rsidP="0076365A">
      <w:pPr>
        <w:pStyle w:val="SemEspaamento"/>
        <w:jc w:val="both"/>
        <w:rPr>
          <w:caps/>
          <w:sz w:val="24"/>
          <w:szCs w:val="24"/>
        </w:rPr>
      </w:pPr>
    </w:p>
    <w:p w14:paraId="6D092837" w14:textId="77777777" w:rsidR="00EB565D" w:rsidRPr="00372FA7" w:rsidRDefault="00C40317" w:rsidP="0076365A">
      <w:pPr>
        <w:pStyle w:val="SemEspaamento"/>
        <w:shd w:val="clear" w:color="auto" w:fill="D9D9D9" w:themeFill="background1" w:themeFillShade="D9"/>
        <w:jc w:val="both"/>
        <w:rPr>
          <w:b/>
          <w:caps/>
          <w:sz w:val="28"/>
          <w:szCs w:val="24"/>
        </w:rPr>
      </w:pPr>
      <w:r w:rsidRPr="00372FA7">
        <w:rPr>
          <w:b/>
          <w:caps/>
          <w:sz w:val="28"/>
          <w:szCs w:val="24"/>
        </w:rPr>
        <w:t xml:space="preserve">01. </w:t>
      </w:r>
      <w:r w:rsidR="00EB565D" w:rsidRPr="00372FA7">
        <w:rPr>
          <w:b/>
          <w:caps/>
          <w:sz w:val="28"/>
          <w:szCs w:val="24"/>
        </w:rPr>
        <w:t>O QUE É</w:t>
      </w:r>
      <w:r w:rsidR="00207B6C" w:rsidRPr="00372FA7">
        <w:rPr>
          <w:b/>
          <w:caps/>
          <w:sz w:val="28"/>
          <w:szCs w:val="24"/>
        </w:rPr>
        <w:t xml:space="preserve"> </w:t>
      </w:r>
      <w:r w:rsidR="00686EE7" w:rsidRPr="00372FA7">
        <w:rPr>
          <w:b/>
          <w:caps/>
          <w:sz w:val="28"/>
          <w:szCs w:val="24"/>
        </w:rPr>
        <w:t xml:space="preserve">A </w:t>
      </w:r>
      <w:r w:rsidRPr="00372FA7">
        <w:rPr>
          <w:b/>
          <w:caps/>
          <w:sz w:val="28"/>
          <w:szCs w:val="24"/>
        </w:rPr>
        <w:t>Lei Geral de Proteção de Dados Pessoais - LGPD?</w:t>
      </w:r>
    </w:p>
    <w:p w14:paraId="1358A73E" w14:textId="77777777" w:rsidR="00C40317" w:rsidRPr="00C40317" w:rsidRDefault="00C40317" w:rsidP="0076365A">
      <w:pPr>
        <w:pStyle w:val="SemEspaamento"/>
        <w:jc w:val="both"/>
        <w:rPr>
          <w:b/>
          <w:caps/>
          <w:sz w:val="24"/>
          <w:szCs w:val="24"/>
        </w:rPr>
      </w:pPr>
    </w:p>
    <w:p w14:paraId="4B14A04F" w14:textId="77777777" w:rsidR="0076365A" w:rsidRDefault="00C40317" w:rsidP="0076365A">
      <w:pPr>
        <w:pStyle w:val="SemEspaamento"/>
        <w:ind w:firstLine="708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É A </w:t>
      </w:r>
      <w:r w:rsidRPr="004F0123">
        <w:rPr>
          <w:caps/>
          <w:sz w:val="24"/>
          <w:szCs w:val="24"/>
        </w:rPr>
        <w:t>LEI FEDERAL n. 13.709/2018</w:t>
      </w:r>
      <w:r>
        <w:rPr>
          <w:caps/>
          <w:sz w:val="24"/>
          <w:szCs w:val="24"/>
        </w:rPr>
        <w:t xml:space="preserve"> QUE</w:t>
      </w:r>
      <w:r w:rsidR="00686EE7" w:rsidRPr="00E76C66">
        <w:rPr>
          <w:caps/>
          <w:sz w:val="24"/>
          <w:szCs w:val="24"/>
        </w:rPr>
        <w:t xml:space="preserve"> dispõe </w:t>
      </w:r>
      <w:r w:rsidR="003772A0" w:rsidRPr="003772A0">
        <w:rPr>
          <w:caps/>
          <w:sz w:val="24"/>
          <w:szCs w:val="24"/>
        </w:rPr>
        <w:t>sobre o tratamento de dados pessoais, inclusive nos meios digitais, por pessoa natural ou por pessoa jurídic</w:t>
      </w:r>
      <w:r w:rsidR="0076365A">
        <w:rPr>
          <w:caps/>
          <w:sz w:val="24"/>
          <w:szCs w:val="24"/>
        </w:rPr>
        <w:t>a de direito público ou privado</w:t>
      </w:r>
      <w:r w:rsidR="003772A0" w:rsidRPr="003772A0">
        <w:rPr>
          <w:caps/>
          <w:sz w:val="24"/>
          <w:szCs w:val="24"/>
        </w:rPr>
        <w:t xml:space="preserve"> com o objetivo de proteger os direitos fundamentais de liberdade e de privacidade e o livre desenvolvimento da personalidade da pessoa natural</w:t>
      </w:r>
      <w:r w:rsidR="0076365A">
        <w:rPr>
          <w:caps/>
          <w:sz w:val="24"/>
          <w:szCs w:val="24"/>
        </w:rPr>
        <w:t>.</w:t>
      </w:r>
    </w:p>
    <w:p w14:paraId="7156C5AC" w14:textId="77777777" w:rsidR="003772A0" w:rsidRDefault="003772A0" w:rsidP="0076365A">
      <w:pPr>
        <w:pStyle w:val="SemEspaamento"/>
        <w:ind w:firstLine="708"/>
        <w:jc w:val="both"/>
        <w:rPr>
          <w:caps/>
          <w:sz w:val="24"/>
          <w:szCs w:val="24"/>
        </w:rPr>
      </w:pPr>
      <w:r w:rsidRPr="003772A0">
        <w:rPr>
          <w:caps/>
          <w:sz w:val="24"/>
          <w:szCs w:val="24"/>
        </w:rPr>
        <w:t xml:space="preserve"> </w:t>
      </w:r>
    </w:p>
    <w:p w14:paraId="28EA428F" w14:textId="77777777" w:rsidR="0076365A" w:rsidRDefault="00EB565D" w:rsidP="0076365A">
      <w:pPr>
        <w:pStyle w:val="SemEspaamento"/>
        <w:ind w:firstLine="708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 xml:space="preserve">A Lei se aplica ao tratamento </w:t>
      </w:r>
      <w:r w:rsidRPr="003B7571">
        <w:rPr>
          <w:caps/>
          <w:sz w:val="20"/>
          <w:szCs w:val="24"/>
        </w:rPr>
        <w:t>(</w:t>
      </w:r>
      <w:r w:rsidR="00B15ABE" w:rsidRPr="003B7571">
        <w:rPr>
          <w:caps/>
          <w:sz w:val="20"/>
          <w:szCs w:val="24"/>
        </w:rPr>
        <w:t>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</w:t>
      </w:r>
      <w:r w:rsidRPr="003B7571">
        <w:rPr>
          <w:caps/>
          <w:sz w:val="20"/>
          <w:szCs w:val="24"/>
        </w:rPr>
        <w:t>)</w:t>
      </w:r>
      <w:r w:rsidRPr="00EB565D">
        <w:rPr>
          <w:caps/>
          <w:sz w:val="24"/>
          <w:szCs w:val="24"/>
        </w:rPr>
        <w:t xml:space="preserve"> de dados pessoais </w:t>
      </w:r>
      <w:r w:rsidR="0076365A" w:rsidRPr="003772A0">
        <w:rPr>
          <w:caps/>
          <w:sz w:val="24"/>
          <w:szCs w:val="24"/>
        </w:rPr>
        <w:t>d</w:t>
      </w:r>
      <w:r w:rsidR="0076365A" w:rsidRPr="00E76C66">
        <w:rPr>
          <w:caps/>
          <w:sz w:val="24"/>
          <w:szCs w:val="24"/>
        </w:rPr>
        <w:t>efinindo as hipóteses em que tais dados podem</w:t>
      </w:r>
      <w:r w:rsidR="0076365A">
        <w:rPr>
          <w:caps/>
          <w:sz w:val="24"/>
          <w:szCs w:val="24"/>
        </w:rPr>
        <w:t xml:space="preserve"> SER</w:t>
      </w:r>
      <w:r w:rsidR="0076365A" w:rsidRPr="00E76C66">
        <w:rPr>
          <w:caps/>
          <w:sz w:val="24"/>
          <w:szCs w:val="24"/>
        </w:rPr>
        <w:t xml:space="preserve"> legitimamente </w:t>
      </w:r>
      <w:r w:rsidR="0076365A">
        <w:rPr>
          <w:caps/>
          <w:sz w:val="24"/>
          <w:szCs w:val="24"/>
        </w:rPr>
        <w:t>USADOS</w:t>
      </w:r>
      <w:r w:rsidR="0076365A" w:rsidRPr="00E76C66">
        <w:rPr>
          <w:caps/>
          <w:sz w:val="24"/>
          <w:szCs w:val="24"/>
        </w:rPr>
        <w:t xml:space="preserve"> por terceiros e estabelece mecanismos para proteger os titulares dos dados contra usos inadequados. </w:t>
      </w:r>
    </w:p>
    <w:p w14:paraId="3E083128" w14:textId="77777777" w:rsidR="0076365A" w:rsidRDefault="0076365A" w:rsidP="0076365A">
      <w:pPr>
        <w:pStyle w:val="SemEspaamento"/>
        <w:ind w:firstLine="708"/>
        <w:jc w:val="both"/>
        <w:rPr>
          <w:caps/>
          <w:sz w:val="24"/>
          <w:szCs w:val="24"/>
        </w:rPr>
      </w:pPr>
    </w:p>
    <w:p w14:paraId="5B5290C3" w14:textId="77777777" w:rsidR="001E518D" w:rsidRDefault="001E518D" w:rsidP="001E518D">
      <w:pPr>
        <w:pStyle w:val="SemEspaamento"/>
        <w:jc w:val="both"/>
        <w:rPr>
          <w:caps/>
          <w:sz w:val="24"/>
          <w:szCs w:val="24"/>
        </w:rPr>
      </w:pPr>
    </w:p>
    <w:p w14:paraId="098882C0" w14:textId="77777777" w:rsidR="001E518D" w:rsidRDefault="00BA02E1" w:rsidP="001E518D">
      <w:pPr>
        <w:pStyle w:val="SemEspaamento"/>
        <w:shd w:val="clear" w:color="auto" w:fill="D9D9D9" w:themeFill="background1" w:themeFillShade="D9"/>
        <w:rPr>
          <w:rFonts w:ascii="Arial" w:eastAsia="Times New Roman" w:hAnsi="Arial" w:cs="Arial"/>
          <w:caps/>
          <w:color w:val="65656B"/>
          <w:sz w:val="27"/>
          <w:szCs w:val="27"/>
          <w:lang w:eastAsia="pt-BR"/>
        </w:rPr>
      </w:pPr>
      <w:r>
        <w:rPr>
          <w:b/>
          <w:caps/>
          <w:sz w:val="28"/>
          <w:szCs w:val="24"/>
        </w:rPr>
        <w:t xml:space="preserve">02. </w:t>
      </w:r>
      <w:r w:rsidR="001E518D" w:rsidRPr="001E518D">
        <w:rPr>
          <w:b/>
          <w:caps/>
          <w:sz w:val="28"/>
          <w:szCs w:val="24"/>
        </w:rPr>
        <w:t xml:space="preserve">QUEM SÃO OS ENVOLVIDOS COM A </w:t>
      </w:r>
      <w:r w:rsidR="00D2777F" w:rsidRPr="001E518D">
        <w:rPr>
          <w:b/>
          <w:caps/>
          <w:sz w:val="28"/>
          <w:szCs w:val="24"/>
        </w:rPr>
        <w:t>LGPD</w:t>
      </w:r>
      <w:r w:rsidR="00AB0C49">
        <w:rPr>
          <w:b/>
          <w:caps/>
          <w:sz w:val="28"/>
          <w:szCs w:val="24"/>
        </w:rPr>
        <w:t xml:space="preserve"> NA PREFEITURA DE BARRETOS</w:t>
      </w:r>
      <w:r w:rsidR="00D2777F" w:rsidRPr="001E518D">
        <w:rPr>
          <w:b/>
          <w:caps/>
          <w:sz w:val="28"/>
          <w:szCs w:val="24"/>
        </w:rPr>
        <w:t>?</w:t>
      </w:r>
      <w:r w:rsidR="001E518D" w:rsidRPr="001E518D">
        <w:rPr>
          <w:rFonts w:ascii="Arial" w:eastAsia="Times New Roman" w:hAnsi="Arial" w:cs="Arial"/>
          <w:caps/>
          <w:color w:val="65656B"/>
          <w:sz w:val="27"/>
          <w:szCs w:val="27"/>
          <w:lang w:eastAsia="pt-BR"/>
        </w:rPr>
        <w:t xml:space="preserve">   </w:t>
      </w:r>
    </w:p>
    <w:p w14:paraId="550CC788" w14:textId="77777777" w:rsidR="001E518D" w:rsidRPr="001E518D" w:rsidRDefault="001E518D" w:rsidP="001E518D">
      <w:pPr>
        <w:pStyle w:val="SemEspaamento"/>
        <w:rPr>
          <w:rFonts w:ascii="Times New Roman" w:eastAsia="Times New Roman" w:hAnsi="Times New Roman" w:cs="Times New Roman"/>
          <w:caps/>
          <w:sz w:val="24"/>
          <w:lang w:eastAsia="pt-BR"/>
        </w:rPr>
      </w:pPr>
    </w:p>
    <w:p w14:paraId="664F86B1" w14:textId="77777777" w:rsidR="001E518D" w:rsidRDefault="001E518D" w:rsidP="00B42E14">
      <w:pPr>
        <w:pStyle w:val="SemEspaamento"/>
        <w:numPr>
          <w:ilvl w:val="0"/>
          <w:numId w:val="5"/>
        </w:numPr>
        <w:jc w:val="both"/>
        <w:rPr>
          <w:caps/>
          <w:sz w:val="24"/>
        </w:rPr>
      </w:pPr>
      <w:r w:rsidRPr="00B42E14">
        <w:rPr>
          <w:b/>
          <w:caps/>
          <w:sz w:val="24"/>
        </w:rPr>
        <w:t>Titular</w:t>
      </w:r>
      <w:r w:rsidR="00B42E14" w:rsidRPr="00B42E14">
        <w:rPr>
          <w:b/>
          <w:caps/>
          <w:sz w:val="24"/>
        </w:rPr>
        <w:t xml:space="preserve"> DOS DADOS</w:t>
      </w:r>
      <w:r w:rsidR="00B42E14">
        <w:rPr>
          <w:b/>
          <w:caps/>
          <w:sz w:val="24"/>
        </w:rPr>
        <w:t xml:space="preserve"> PESSOAIS</w:t>
      </w:r>
      <w:r w:rsidRPr="001E518D">
        <w:rPr>
          <w:caps/>
          <w:sz w:val="24"/>
        </w:rPr>
        <w:t>: pessoa natural</w:t>
      </w:r>
      <w:r w:rsidR="00D2777F">
        <w:rPr>
          <w:caps/>
          <w:sz w:val="24"/>
        </w:rPr>
        <w:t xml:space="preserve"> (PESSOA FÍSICA)</w:t>
      </w:r>
      <w:r w:rsidRPr="001E518D">
        <w:rPr>
          <w:caps/>
          <w:sz w:val="24"/>
        </w:rPr>
        <w:t xml:space="preserve"> a quem se re</w:t>
      </w:r>
      <w:r w:rsidR="00B42E14">
        <w:rPr>
          <w:caps/>
          <w:sz w:val="24"/>
        </w:rPr>
        <w:t>ferem os dados pessoais que são objeto de tratamento.</w:t>
      </w:r>
    </w:p>
    <w:p w14:paraId="13EF2FC9" w14:textId="77777777" w:rsidR="001E518D" w:rsidRPr="001E518D" w:rsidRDefault="001E518D" w:rsidP="001E518D">
      <w:pPr>
        <w:pStyle w:val="SemEspaamento"/>
        <w:jc w:val="both"/>
        <w:rPr>
          <w:caps/>
          <w:sz w:val="24"/>
        </w:rPr>
      </w:pPr>
    </w:p>
    <w:p w14:paraId="5A08F2AE" w14:textId="77777777" w:rsidR="00B42E14" w:rsidRPr="00B42E14" w:rsidRDefault="001E518D" w:rsidP="00B42E14">
      <w:pPr>
        <w:pStyle w:val="SemEspaamento"/>
        <w:numPr>
          <w:ilvl w:val="0"/>
          <w:numId w:val="5"/>
        </w:numPr>
        <w:jc w:val="both"/>
        <w:rPr>
          <w:caps/>
          <w:sz w:val="24"/>
          <w:szCs w:val="24"/>
        </w:rPr>
      </w:pPr>
      <w:r w:rsidRPr="00B42E14">
        <w:rPr>
          <w:b/>
          <w:caps/>
          <w:sz w:val="24"/>
        </w:rPr>
        <w:t>Controlador</w:t>
      </w:r>
      <w:r w:rsidRPr="00B42E14">
        <w:rPr>
          <w:caps/>
          <w:sz w:val="24"/>
        </w:rPr>
        <w:t>: pessoa natural ou jurídica, de direito público ou privado, a quem competem as decisões referentes ao tratamento de dados pessoais</w:t>
      </w:r>
      <w:r w:rsidR="00B42E14" w:rsidRPr="00B42E14">
        <w:rPr>
          <w:caps/>
          <w:sz w:val="24"/>
        </w:rPr>
        <w:t xml:space="preserve">. </w:t>
      </w:r>
      <w:r w:rsidRPr="00B42E14">
        <w:rPr>
          <w:caps/>
          <w:sz w:val="24"/>
        </w:rPr>
        <w:t>No âmbito da Administração Pública, o Controlador será a pessoa jurídica do órgão ou entidade pública sujeita à Lei, representada pela autoridade imbuída de adotar as decisões acerca do tratamento de tais dados</w:t>
      </w:r>
      <w:r w:rsidR="00B42E14" w:rsidRPr="00B42E14">
        <w:rPr>
          <w:caps/>
          <w:sz w:val="24"/>
        </w:rPr>
        <w:t xml:space="preserve">, OU SEJA, </w:t>
      </w:r>
      <w:r w:rsidR="00B42E14" w:rsidRPr="00B42E14">
        <w:rPr>
          <w:caps/>
          <w:sz w:val="24"/>
          <w:szCs w:val="24"/>
          <w:u w:val="single"/>
        </w:rPr>
        <w:t>o Controlador é a Prefeitura do Município DA ESTÂNCIA TURÍSTICA de Barretos (CNPJ 44.780.609/0001-04).</w:t>
      </w:r>
    </w:p>
    <w:p w14:paraId="2452F40D" w14:textId="77777777" w:rsidR="001E518D" w:rsidRPr="00B42E14" w:rsidRDefault="001E518D" w:rsidP="00B42E14">
      <w:pPr>
        <w:pStyle w:val="SemEspaamento"/>
        <w:ind w:left="720"/>
        <w:jc w:val="both"/>
        <w:rPr>
          <w:caps/>
          <w:sz w:val="24"/>
        </w:rPr>
      </w:pPr>
    </w:p>
    <w:p w14:paraId="1D694D59" w14:textId="77777777" w:rsidR="001E518D" w:rsidRPr="001E518D" w:rsidRDefault="001E518D" w:rsidP="00B42E14">
      <w:pPr>
        <w:pStyle w:val="SemEspaamento"/>
        <w:numPr>
          <w:ilvl w:val="0"/>
          <w:numId w:val="5"/>
        </w:numPr>
        <w:jc w:val="both"/>
        <w:rPr>
          <w:caps/>
          <w:sz w:val="24"/>
        </w:rPr>
      </w:pPr>
      <w:r w:rsidRPr="00B42E14">
        <w:rPr>
          <w:b/>
          <w:caps/>
          <w:sz w:val="24"/>
        </w:rPr>
        <w:t>Operador:</w:t>
      </w:r>
      <w:r w:rsidRPr="001E518D">
        <w:rPr>
          <w:caps/>
          <w:sz w:val="24"/>
        </w:rPr>
        <w:t xml:space="preserve"> pessoa natural ou jurídica, de direito público ou privado, que realiza o tratamento de dados </w:t>
      </w:r>
      <w:r w:rsidR="003D2793">
        <w:rPr>
          <w:caps/>
          <w:sz w:val="24"/>
        </w:rPr>
        <w:t xml:space="preserve">pessoais em nome do controlador, </w:t>
      </w:r>
      <w:r w:rsidR="003D2793" w:rsidRPr="003D2793">
        <w:rPr>
          <w:caps/>
          <w:sz w:val="24"/>
          <w:u w:val="single"/>
        </w:rPr>
        <w:t>OU SEJA, TODO SERVIDOR E OU FUNCIONÁRIO CONTRATADO QUE NO EXERCÍCIO DE SUAS FUNÇÕES REALIZA TRATAMENTO DE DADOS PESSOAIS</w:t>
      </w:r>
      <w:r w:rsidR="003D2793">
        <w:rPr>
          <w:caps/>
          <w:sz w:val="24"/>
          <w:u w:val="single"/>
        </w:rPr>
        <w:t xml:space="preserve"> INERENTES A EXECUÇÃO DE ALGUM SERVIÇO PÚBLICO</w:t>
      </w:r>
      <w:r w:rsidR="003D2793" w:rsidRPr="003D2793">
        <w:rPr>
          <w:caps/>
          <w:sz w:val="24"/>
          <w:u w:val="single"/>
        </w:rPr>
        <w:t>.</w:t>
      </w:r>
    </w:p>
    <w:p w14:paraId="6BC912C4" w14:textId="77777777" w:rsidR="001E518D" w:rsidRDefault="001E518D" w:rsidP="001E518D">
      <w:pPr>
        <w:pStyle w:val="SemEspaamento"/>
        <w:jc w:val="both"/>
        <w:rPr>
          <w:caps/>
          <w:sz w:val="24"/>
        </w:rPr>
      </w:pPr>
    </w:p>
    <w:p w14:paraId="1BE1D554" w14:textId="77777777" w:rsidR="00B42E14" w:rsidRDefault="001E518D" w:rsidP="00B42E14">
      <w:pPr>
        <w:pStyle w:val="SemEspaamento"/>
        <w:numPr>
          <w:ilvl w:val="0"/>
          <w:numId w:val="5"/>
        </w:numPr>
        <w:jc w:val="both"/>
        <w:rPr>
          <w:caps/>
          <w:sz w:val="24"/>
          <w:szCs w:val="24"/>
        </w:rPr>
      </w:pPr>
      <w:r w:rsidRPr="00B42E14">
        <w:rPr>
          <w:b/>
          <w:caps/>
          <w:sz w:val="24"/>
        </w:rPr>
        <w:t>Encarregado:</w:t>
      </w:r>
      <w:r w:rsidRPr="001E518D">
        <w:rPr>
          <w:caps/>
          <w:sz w:val="24"/>
        </w:rPr>
        <w:t> </w:t>
      </w:r>
      <w:r w:rsidR="00B42E14">
        <w:rPr>
          <w:caps/>
          <w:sz w:val="24"/>
          <w:szCs w:val="24"/>
        </w:rPr>
        <w:t xml:space="preserve">A LGPD, EM SEU INCISO VIII DO ART. 5°, DEFINE </w:t>
      </w:r>
      <w:r w:rsidR="00B42E14" w:rsidRPr="00EB565D">
        <w:rPr>
          <w:caps/>
          <w:sz w:val="24"/>
          <w:szCs w:val="24"/>
        </w:rPr>
        <w:t xml:space="preserve">O </w:t>
      </w:r>
      <w:r w:rsidR="00B42E14">
        <w:rPr>
          <w:caps/>
          <w:sz w:val="24"/>
          <w:szCs w:val="24"/>
        </w:rPr>
        <w:t>ENCARREGADO</w:t>
      </w:r>
      <w:r w:rsidR="00B42E14" w:rsidRPr="00EB565D">
        <w:rPr>
          <w:caps/>
          <w:sz w:val="24"/>
          <w:szCs w:val="24"/>
        </w:rPr>
        <w:t xml:space="preserve"> </w:t>
      </w:r>
      <w:r w:rsidR="00B42E14">
        <w:rPr>
          <w:caps/>
          <w:sz w:val="24"/>
          <w:szCs w:val="24"/>
        </w:rPr>
        <w:t>COMO</w:t>
      </w:r>
      <w:r w:rsidR="00B42E14" w:rsidRPr="00EB565D">
        <w:rPr>
          <w:caps/>
          <w:sz w:val="24"/>
          <w:szCs w:val="24"/>
        </w:rPr>
        <w:t xml:space="preserve"> </w:t>
      </w:r>
      <w:r w:rsidR="00B42E14" w:rsidRPr="008517C8">
        <w:rPr>
          <w:caps/>
          <w:sz w:val="24"/>
          <w:szCs w:val="24"/>
        </w:rPr>
        <w:t>“</w:t>
      </w:r>
      <w:r w:rsidR="00B42E14" w:rsidRPr="00162423">
        <w:rPr>
          <w:caps/>
          <w:sz w:val="24"/>
          <w:szCs w:val="24"/>
        </w:rPr>
        <w:t>pessoa indicada pelo controlador e operador para atuar como canal de comunicação entre o controlador, os titulares dos dados e a Autoridade Nacional de Proteção de Dados (ANPD)</w:t>
      </w:r>
      <w:r w:rsidR="00B42E14" w:rsidRPr="008517C8">
        <w:rPr>
          <w:caps/>
          <w:sz w:val="24"/>
          <w:szCs w:val="24"/>
        </w:rPr>
        <w:t>”.</w:t>
      </w:r>
      <w:r w:rsidR="00B42E14" w:rsidRPr="00EB565D">
        <w:rPr>
          <w:caps/>
          <w:sz w:val="24"/>
          <w:szCs w:val="24"/>
        </w:rPr>
        <w:t xml:space="preserve"> </w:t>
      </w:r>
    </w:p>
    <w:p w14:paraId="41C1AF30" w14:textId="77777777" w:rsidR="00B42E14" w:rsidRDefault="00B42E14" w:rsidP="00B42E14">
      <w:pPr>
        <w:pStyle w:val="SemEspaamento"/>
        <w:ind w:firstLine="708"/>
        <w:jc w:val="both"/>
        <w:rPr>
          <w:caps/>
          <w:sz w:val="24"/>
          <w:szCs w:val="24"/>
        </w:rPr>
      </w:pPr>
    </w:p>
    <w:p w14:paraId="3E6A9CB4" w14:textId="77777777" w:rsidR="00B42E14" w:rsidRPr="00A10FA0" w:rsidRDefault="00A10FA0" w:rsidP="00B42E14">
      <w:pPr>
        <w:pStyle w:val="SemEspaamento"/>
        <w:ind w:left="708"/>
        <w:jc w:val="both"/>
        <w:rPr>
          <w:caps/>
          <w:sz w:val="24"/>
          <w:szCs w:val="24"/>
        </w:rPr>
      </w:pPr>
      <w:r w:rsidRPr="00A10FA0">
        <w:rPr>
          <w:caps/>
          <w:sz w:val="24"/>
          <w:szCs w:val="24"/>
          <w:u w:val="single"/>
        </w:rPr>
        <w:t>o Encarregado pela Proteção de Dados Pessoais da Pref</w:t>
      </w:r>
      <w:r>
        <w:rPr>
          <w:caps/>
          <w:sz w:val="24"/>
          <w:szCs w:val="24"/>
          <w:u w:val="single"/>
        </w:rPr>
        <w:t>eitura</w:t>
      </w:r>
      <w:r w:rsidRPr="00A10FA0">
        <w:rPr>
          <w:caps/>
          <w:sz w:val="24"/>
          <w:szCs w:val="24"/>
          <w:u w:val="single"/>
        </w:rPr>
        <w:t xml:space="preserve"> é</w:t>
      </w:r>
      <w:r w:rsidR="00B42E14" w:rsidRPr="00A10FA0">
        <w:rPr>
          <w:caps/>
          <w:sz w:val="24"/>
          <w:szCs w:val="24"/>
          <w:u w:val="single"/>
        </w:rPr>
        <w:t xml:space="preserve"> o</w:t>
      </w:r>
      <w:r>
        <w:rPr>
          <w:caps/>
          <w:sz w:val="24"/>
          <w:szCs w:val="24"/>
          <w:u w:val="single"/>
        </w:rPr>
        <w:t xml:space="preserve"> Controlador Geral do Município</w:t>
      </w:r>
      <w:r w:rsidRPr="00A10FA0">
        <w:rPr>
          <w:caps/>
          <w:sz w:val="24"/>
          <w:szCs w:val="24"/>
        </w:rPr>
        <w:t>, Conforme DISPOSTO NO ART. 5° DO DECRETO MUNICIPAL N° 11.852/2023.</w:t>
      </w:r>
    </w:p>
    <w:p w14:paraId="1B0A7E2F" w14:textId="77777777" w:rsidR="00B42E14" w:rsidRDefault="00B42E14" w:rsidP="00B42E14">
      <w:pPr>
        <w:pStyle w:val="SemEspaamento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</w:p>
    <w:p w14:paraId="7C978DEA" w14:textId="77777777" w:rsidR="00B42E14" w:rsidRDefault="00B42E14" w:rsidP="00B42E14">
      <w:pPr>
        <w:pStyle w:val="SemEspaamento"/>
        <w:ind w:left="708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AS ENTIDADES DA ADMINISTRAÇÃO INDIRETA DESIGNARÃO SEUS RESPECTIVOS ENCARREGADOS PELO TRATAMENTO DE DADOS PARA ATUAR NAS SUAS REPARTIÇÕES.</w:t>
      </w:r>
    </w:p>
    <w:p w14:paraId="5D2C36BA" w14:textId="77777777" w:rsidR="001E518D" w:rsidRDefault="001E518D" w:rsidP="001E518D">
      <w:pPr>
        <w:pStyle w:val="SemEspaamento"/>
        <w:jc w:val="both"/>
        <w:rPr>
          <w:caps/>
          <w:sz w:val="24"/>
        </w:rPr>
      </w:pPr>
    </w:p>
    <w:p w14:paraId="043C6CFE" w14:textId="77777777" w:rsidR="001E518D" w:rsidRPr="001E518D" w:rsidRDefault="001E518D" w:rsidP="00B42E14">
      <w:pPr>
        <w:pStyle w:val="SemEspaamento"/>
        <w:numPr>
          <w:ilvl w:val="0"/>
          <w:numId w:val="5"/>
        </w:numPr>
        <w:jc w:val="both"/>
        <w:rPr>
          <w:caps/>
          <w:sz w:val="24"/>
        </w:rPr>
      </w:pPr>
      <w:r w:rsidRPr="00B42E14">
        <w:rPr>
          <w:b/>
          <w:caps/>
          <w:sz w:val="24"/>
        </w:rPr>
        <w:t>Agentes de tratamento:</w:t>
      </w:r>
      <w:r w:rsidR="00B42E14">
        <w:rPr>
          <w:caps/>
          <w:sz w:val="24"/>
        </w:rPr>
        <w:t> o controlador e o operador.</w:t>
      </w:r>
    </w:p>
    <w:p w14:paraId="1D2E0393" w14:textId="77777777" w:rsidR="001E518D" w:rsidRDefault="001E518D" w:rsidP="001E518D">
      <w:pPr>
        <w:pStyle w:val="SemEspaamento"/>
        <w:jc w:val="both"/>
        <w:rPr>
          <w:caps/>
          <w:sz w:val="24"/>
        </w:rPr>
      </w:pPr>
    </w:p>
    <w:p w14:paraId="094BD3D4" w14:textId="77777777" w:rsidR="00D2777F" w:rsidRPr="00D2777F" w:rsidRDefault="00BA02E1" w:rsidP="00D2777F">
      <w:pPr>
        <w:pStyle w:val="SemEspaamento"/>
        <w:numPr>
          <w:ilvl w:val="0"/>
          <w:numId w:val="5"/>
        </w:numPr>
        <w:jc w:val="both"/>
        <w:rPr>
          <w:caps/>
          <w:sz w:val="24"/>
          <w:szCs w:val="24"/>
        </w:rPr>
      </w:pPr>
      <w:r w:rsidRPr="00D2777F">
        <w:rPr>
          <w:b/>
          <w:caps/>
          <w:sz w:val="24"/>
        </w:rPr>
        <w:t>AUTORIDADE NACIONAL DE PROTEÇÃO DE DADOS</w:t>
      </w:r>
      <w:r w:rsidR="00D2777F">
        <w:rPr>
          <w:b/>
          <w:caps/>
          <w:sz w:val="24"/>
        </w:rPr>
        <w:t xml:space="preserve"> (ANPD)</w:t>
      </w:r>
      <w:r w:rsidR="001E518D" w:rsidRPr="00D2777F">
        <w:rPr>
          <w:b/>
          <w:caps/>
          <w:sz w:val="24"/>
        </w:rPr>
        <w:t>:</w:t>
      </w:r>
      <w:r w:rsidR="001E518D" w:rsidRPr="00D2777F">
        <w:rPr>
          <w:caps/>
          <w:sz w:val="24"/>
        </w:rPr>
        <w:t> </w:t>
      </w:r>
      <w:r w:rsidR="00D2777F" w:rsidRPr="00D2777F">
        <w:rPr>
          <w:caps/>
          <w:sz w:val="24"/>
          <w:szCs w:val="24"/>
        </w:rPr>
        <w:t>A ANPD é o órgão da administração pública federal responsável por zelar e fiscalizar o cumprimento da Lei Geral de Proteção de Dados – LGPD (Lei n. 13.709, de 2018) em todo o território nacional.</w:t>
      </w:r>
    </w:p>
    <w:p w14:paraId="3D0A330C" w14:textId="77777777" w:rsidR="00D2777F" w:rsidRDefault="00D2777F" w:rsidP="00D2777F">
      <w:pPr>
        <w:pStyle w:val="SemEspaamento"/>
        <w:ind w:firstLine="708"/>
        <w:jc w:val="both"/>
        <w:rPr>
          <w:caps/>
          <w:sz w:val="24"/>
          <w:szCs w:val="24"/>
        </w:rPr>
      </w:pPr>
    </w:p>
    <w:p w14:paraId="4B5534B1" w14:textId="77777777" w:rsidR="00D2777F" w:rsidRDefault="00D2777F" w:rsidP="00AD37F5">
      <w:pPr>
        <w:pStyle w:val="SemEspaamento"/>
        <w:ind w:left="720"/>
        <w:jc w:val="both"/>
        <w:rPr>
          <w:caps/>
          <w:sz w:val="24"/>
          <w:szCs w:val="24"/>
        </w:rPr>
      </w:pPr>
      <w:r w:rsidRPr="00B80F28">
        <w:rPr>
          <w:caps/>
          <w:sz w:val="24"/>
          <w:szCs w:val="24"/>
        </w:rPr>
        <w:t>A missão institucional da ANPD é assegurar a mais ampla e correta observância da LGPD no Brasil e, nessa medida, garantir a devida proteção aos direitos fundamentais de liberdade, privacidade e livre desenvolvimento da personalidade dos indivíduos.</w:t>
      </w:r>
      <w:r>
        <w:rPr>
          <w:caps/>
          <w:sz w:val="24"/>
          <w:szCs w:val="24"/>
        </w:rPr>
        <w:t xml:space="preserve"> </w:t>
      </w:r>
    </w:p>
    <w:p w14:paraId="1ED34245" w14:textId="77777777" w:rsidR="00D2777F" w:rsidRPr="001E518D" w:rsidRDefault="00D2777F" w:rsidP="001E518D">
      <w:pPr>
        <w:pStyle w:val="SemEspaamento"/>
        <w:jc w:val="both"/>
        <w:rPr>
          <w:caps/>
          <w:sz w:val="24"/>
        </w:rPr>
      </w:pPr>
    </w:p>
    <w:p w14:paraId="29A20DFC" w14:textId="77777777" w:rsidR="001E518D" w:rsidRDefault="001E518D" w:rsidP="001E518D">
      <w:pPr>
        <w:pStyle w:val="SemEspaamento"/>
        <w:ind w:firstLine="708"/>
        <w:jc w:val="both"/>
        <w:rPr>
          <w:caps/>
          <w:sz w:val="24"/>
          <w:szCs w:val="24"/>
        </w:rPr>
      </w:pPr>
    </w:p>
    <w:p w14:paraId="48FF49DF" w14:textId="77777777" w:rsidR="00CE4D5E" w:rsidRPr="00D901A3" w:rsidRDefault="00CE4D5E" w:rsidP="00D901A3">
      <w:pPr>
        <w:pStyle w:val="SemEspaamento"/>
        <w:shd w:val="clear" w:color="auto" w:fill="D9D9D9" w:themeFill="background1" w:themeFillShade="D9"/>
        <w:rPr>
          <w:b/>
          <w:sz w:val="28"/>
        </w:rPr>
      </w:pPr>
      <w:r w:rsidRPr="00D901A3">
        <w:rPr>
          <w:b/>
          <w:sz w:val="28"/>
        </w:rPr>
        <w:t>0</w:t>
      </w:r>
      <w:r w:rsidR="00BA02E1" w:rsidRPr="00D901A3">
        <w:rPr>
          <w:b/>
          <w:sz w:val="28"/>
        </w:rPr>
        <w:t>3</w:t>
      </w:r>
      <w:r w:rsidRPr="00D901A3">
        <w:rPr>
          <w:b/>
          <w:sz w:val="28"/>
        </w:rPr>
        <w:t xml:space="preserve">. </w:t>
      </w:r>
      <w:r w:rsidR="0069315A" w:rsidRPr="00D901A3">
        <w:rPr>
          <w:b/>
          <w:sz w:val="28"/>
        </w:rPr>
        <w:t>O QUE É DADO PESSOAL</w:t>
      </w:r>
      <w:r w:rsidRPr="00D901A3">
        <w:rPr>
          <w:b/>
          <w:sz w:val="28"/>
        </w:rPr>
        <w:t>?</w:t>
      </w:r>
      <w:r w:rsidR="0069315A" w:rsidRPr="00D901A3">
        <w:rPr>
          <w:b/>
          <w:sz w:val="28"/>
        </w:rPr>
        <w:t xml:space="preserve"> E DADO PESSOAL SENSÍVEL?</w:t>
      </w:r>
    </w:p>
    <w:p w14:paraId="04C1DB3D" w14:textId="77777777" w:rsidR="00CE4D5E" w:rsidRPr="00D901A3" w:rsidRDefault="00CE4D5E" w:rsidP="00D901A3">
      <w:pPr>
        <w:pStyle w:val="SemEspaamento"/>
      </w:pPr>
    </w:p>
    <w:p w14:paraId="1C0463DE" w14:textId="77777777" w:rsidR="002D2607" w:rsidRDefault="00454A80" w:rsidP="00D901A3">
      <w:pPr>
        <w:pStyle w:val="SemEspaamento"/>
        <w:ind w:firstLine="708"/>
        <w:rPr>
          <w:caps/>
          <w:sz w:val="24"/>
          <w:szCs w:val="24"/>
        </w:rPr>
      </w:pPr>
      <w:r w:rsidRPr="00D901A3">
        <w:rPr>
          <w:caps/>
          <w:sz w:val="24"/>
          <w:szCs w:val="24"/>
        </w:rPr>
        <w:t xml:space="preserve">O </w:t>
      </w:r>
      <w:r w:rsidRPr="00D901A3">
        <w:rPr>
          <w:caps/>
          <w:sz w:val="24"/>
          <w:szCs w:val="24"/>
          <w:u w:val="single"/>
        </w:rPr>
        <w:t>DADO PESSOAL</w:t>
      </w:r>
      <w:r w:rsidRPr="00D901A3">
        <w:rPr>
          <w:caps/>
          <w:sz w:val="24"/>
          <w:szCs w:val="24"/>
        </w:rPr>
        <w:t xml:space="preserve">, SEGUNDO O INCISO I DO </w:t>
      </w:r>
      <w:r w:rsidR="002D2607" w:rsidRPr="00D901A3">
        <w:rPr>
          <w:caps/>
          <w:sz w:val="24"/>
          <w:szCs w:val="24"/>
        </w:rPr>
        <w:t>art. 5º</w:t>
      </w:r>
      <w:r w:rsidRPr="00D901A3">
        <w:rPr>
          <w:caps/>
          <w:sz w:val="24"/>
          <w:szCs w:val="24"/>
        </w:rPr>
        <w:t xml:space="preserve"> DA LGPD</w:t>
      </w:r>
      <w:r w:rsidR="002D2607" w:rsidRPr="00D901A3">
        <w:rPr>
          <w:caps/>
          <w:sz w:val="24"/>
          <w:szCs w:val="24"/>
        </w:rPr>
        <w:t xml:space="preserve">, </w:t>
      </w:r>
      <w:r w:rsidRPr="00D901A3">
        <w:rPr>
          <w:caps/>
          <w:sz w:val="24"/>
          <w:szCs w:val="24"/>
        </w:rPr>
        <w:t xml:space="preserve">É </w:t>
      </w:r>
      <w:r w:rsidR="002D2607" w:rsidRPr="00D901A3">
        <w:rPr>
          <w:caps/>
          <w:sz w:val="24"/>
          <w:szCs w:val="24"/>
        </w:rPr>
        <w:t>definido como a informação relacionada a uma pessoa natura</w:t>
      </w:r>
      <w:r w:rsidR="00355EF8" w:rsidRPr="00D901A3">
        <w:rPr>
          <w:caps/>
          <w:sz w:val="24"/>
          <w:szCs w:val="24"/>
        </w:rPr>
        <w:t xml:space="preserve">l identificada ou identificável. Exemplos de dados pessoais: </w:t>
      </w:r>
      <w:r w:rsidR="002D2607" w:rsidRPr="00D901A3">
        <w:rPr>
          <w:caps/>
          <w:sz w:val="24"/>
          <w:szCs w:val="24"/>
        </w:rPr>
        <w:t xml:space="preserve">nome, número de inscrição no Registro Geral (RG) ou no Cadastro Nacional de Pessoas Físicas </w:t>
      </w:r>
      <w:r w:rsidR="00355EF8" w:rsidRPr="00D901A3">
        <w:rPr>
          <w:caps/>
          <w:sz w:val="24"/>
          <w:szCs w:val="24"/>
        </w:rPr>
        <w:t>(CPF),</w:t>
      </w:r>
      <w:r w:rsidR="002D2607" w:rsidRPr="00D901A3">
        <w:rPr>
          <w:caps/>
          <w:sz w:val="24"/>
          <w:szCs w:val="24"/>
        </w:rPr>
        <w:t xml:space="preserve"> endereço residencial, hábitos de consumo, sua aparência e aspectos de sua personalidade.</w:t>
      </w:r>
    </w:p>
    <w:p w14:paraId="6F77F1AB" w14:textId="77777777" w:rsidR="003D2793" w:rsidRPr="00D901A3" w:rsidRDefault="003D2793" w:rsidP="00D901A3">
      <w:pPr>
        <w:pStyle w:val="SemEspaamento"/>
        <w:ind w:firstLine="708"/>
        <w:rPr>
          <w:caps/>
          <w:sz w:val="24"/>
          <w:szCs w:val="24"/>
        </w:rPr>
      </w:pPr>
    </w:p>
    <w:p w14:paraId="677F2BE6" w14:textId="77777777" w:rsidR="00CE4D5E" w:rsidRDefault="00454A80" w:rsidP="0076365A">
      <w:pPr>
        <w:pStyle w:val="SemEspaamento"/>
        <w:ind w:firstLine="708"/>
        <w:jc w:val="both"/>
        <w:rPr>
          <w:caps/>
          <w:sz w:val="24"/>
          <w:szCs w:val="24"/>
        </w:rPr>
      </w:pPr>
      <w:r w:rsidRPr="00454A80">
        <w:rPr>
          <w:caps/>
          <w:sz w:val="24"/>
          <w:szCs w:val="24"/>
        </w:rPr>
        <w:t xml:space="preserve">O </w:t>
      </w:r>
      <w:r w:rsidRPr="00454A80">
        <w:rPr>
          <w:caps/>
          <w:sz w:val="24"/>
          <w:szCs w:val="24"/>
          <w:u w:val="single"/>
        </w:rPr>
        <w:t>dado pessoa</w:t>
      </w:r>
      <w:r w:rsidR="00D2777F">
        <w:rPr>
          <w:caps/>
          <w:sz w:val="24"/>
          <w:szCs w:val="24"/>
          <w:u w:val="single"/>
        </w:rPr>
        <w:t>L</w:t>
      </w:r>
      <w:r w:rsidRPr="00454A80">
        <w:rPr>
          <w:caps/>
          <w:sz w:val="24"/>
          <w:szCs w:val="24"/>
          <w:u w:val="single"/>
        </w:rPr>
        <w:t xml:space="preserve"> sensíve</w:t>
      </w:r>
      <w:r w:rsidR="00D2777F">
        <w:rPr>
          <w:caps/>
          <w:sz w:val="24"/>
          <w:szCs w:val="24"/>
          <w:u w:val="single"/>
        </w:rPr>
        <w:t>L</w:t>
      </w:r>
      <w:r w:rsidRPr="00454A80">
        <w:rPr>
          <w:caps/>
          <w:sz w:val="24"/>
          <w:szCs w:val="24"/>
        </w:rPr>
        <w:t xml:space="preserve"> </w:t>
      </w:r>
      <w:r w:rsidR="00D2777F">
        <w:rPr>
          <w:caps/>
          <w:sz w:val="24"/>
          <w:szCs w:val="24"/>
        </w:rPr>
        <w:t>É</w:t>
      </w:r>
      <w:r w:rsidRPr="00454A80">
        <w:rPr>
          <w:caps/>
          <w:sz w:val="24"/>
          <w:szCs w:val="24"/>
        </w:rPr>
        <w:t xml:space="preserve"> aquele relacionado aos aspectos mais íntimos da personalidade de um indivíduo. Assim, de acordo com o art 5º, II, são dados pessoais sensíveis aqueles relativos à origem racial ou étnica, convicção religiosa, opinião política, filiação a sindicato ou a organização de caráter religioso, filosófico ou político, dados referentes à saúde ou à vida sexual, dados genéticos ou biométricos, quando vinculados a uma pessoa natural.</w:t>
      </w:r>
    </w:p>
    <w:p w14:paraId="14C3FD49" w14:textId="77777777" w:rsidR="002D2607" w:rsidRDefault="002D2607" w:rsidP="0076365A">
      <w:pPr>
        <w:pStyle w:val="SemEspaamento"/>
        <w:ind w:firstLine="708"/>
        <w:jc w:val="both"/>
        <w:rPr>
          <w:caps/>
          <w:sz w:val="24"/>
          <w:szCs w:val="24"/>
        </w:rPr>
      </w:pPr>
    </w:p>
    <w:p w14:paraId="3DD88E1F" w14:textId="77777777" w:rsidR="006D5CE4" w:rsidRPr="00EB565D" w:rsidRDefault="006D5CE4" w:rsidP="0076365A">
      <w:pPr>
        <w:pStyle w:val="SemEspaamento"/>
        <w:ind w:firstLine="708"/>
        <w:jc w:val="both"/>
        <w:rPr>
          <w:caps/>
          <w:sz w:val="24"/>
          <w:szCs w:val="24"/>
        </w:rPr>
      </w:pPr>
    </w:p>
    <w:p w14:paraId="37D1025F" w14:textId="77777777" w:rsidR="00EB565D" w:rsidRPr="00372FA7" w:rsidRDefault="00C40317" w:rsidP="0076365A">
      <w:pPr>
        <w:pStyle w:val="SemEspaamento"/>
        <w:shd w:val="clear" w:color="auto" w:fill="D9D9D9" w:themeFill="background1" w:themeFillShade="D9"/>
        <w:jc w:val="both"/>
        <w:rPr>
          <w:b/>
          <w:caps/>
          <w:sz w:val="28"/>
          <w:szCs w:val="24"/>
        </w:rPr>
      </w:pPr>
      <w:r w:rsidRPr="00372FA7">
        <w:rPr>
          <w:b/>
          <w:caps/>
          <w:sz w:val="28"/>
          <w:szCs w:val="24"/>
        </w:rPr>
        <w:t>0</w:t>
      </w:r>
      <w:r w:rsidR="00D2777F">
        <w:rPr>
          <w:b/>
          <w:caps/>
          <w:sz w:val="28"/>
          <w:szCs w:val="24"/>
        </w:rPr>
        <w:t>4</w:t>
      </w:r>
      <w:r w:rsidRPr="00372FA7">
        <w:rPr>
          <w:b/>
          <w:caps/>
          <w:sz w:val="28"/>
          <w:szCs w:val="24"/>
        </w:rPr>
        <w:t xml:space="preserve">. </w:t>
      </w:r>
      <w:r w:rsidR="00207B6C" w:rsidRPr="00372FA7">
        <w:rPr>
          <w:b/>
          <w:caps/>
          <w:sz w:val="28"/>
          <w:szCs w:val="24"/>
        </w:rPr>
        <w:t xml:space="preserve">QUAIS OS </w:t>
      </w:r>
      <w:r w:rsidR="00EB565D" w:rsidRPr="00372FA7">
        <w:rPr>
          <w:b/>
          <w:caps/>
          <w:sz w:val="28"/>
          <w:szCs w:val="24"/>
        </w:rPr>
        <w:t xml:space="preserve">DIREITOS DO TITULAR DOS DADOS </w:t>
      </w:r>
      <w:r w:rsidRPr="00372FA7">
        <w:rPr>
          <w:b/>
          <w:caps/>
          <w:sz w:val="28"/>
          <w:szCs w:val="24"/>
        </w:rPr>
        <w:t>PESSOAIS?</w:t>
      </w:r>
    </w:p>
    <w:p w14:paraId="6854B872" w14:textId="77777777" w:rsidR="00207B6C" w:rsidRPr="00136C76" w:rsidRDefault="00207B6C" w:rsidP="0076365A">
      <w:pPr>
        <w:pStyle w:val="SemEspaamento"/>
        <w:jc w:val="both"/>
        <w:rPr>
          <w:b/>
          <w:caps/>
          <w:sz w:val="20"/>
          <w:szCs w:val="24"/>
          <w:u w:val="single"/>
        </w:rPr>
      </w:pPr>
    </w:p>
    <w:p w14:paraId="1534E7A0" w14:textId="77777777" w:rsidR="00EB565D" w:rsidRDefault="00372FA7" w:rsidP="0076365A">
      <w:pPr>
        <w:pStyle w:val="SemEspaamento"/>
        <w:ind w:firstLine="284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conforme disposto no art. 18 da lgpd, em relação aos seus dados</w:t>
      </w:r>
      <w:r w:rsidR="00F01212" w:rsidRPr="00EB565D">
        <w:rPr>
          <w:caps/>
          <w:sz w:val="24"/>
          <w:szCs w:val="24"/>
        </w:rPr>
        <w:t xml:space="preserve"> </w:t>
      </w:r>
      <w:r w:rsidR="00F01212">
        <w:rPr>
          <w:caps/>
          <w:sz w:val="24"/>
          <w:szCs w:val="24"/>
        </w:rPr>
        <w:t>TRATADOS PELO CONTROLADOR,</w:t>
      </w:r>
      <w:r w:rsidR="00F01212" w:rsidRPr="00EB565D">
        <w:rPr>
          <w:caps/>
          <w:sz w:val="24"/>
          <w:szCs w:val="24"/>
        </w:rPr>
        <w:t xml:space="preserve"> </w:t>
      </w:r>
      <w:r w:rsidR="00EB565D" w:rsidRPr="00EB565D">
        <w:rPr>
          <w:caps/>
          <w:sz w:val="24"/>
          <w:szCs w:val="24"/>
        </w:rPr>
        <w:t>O titular dos dados pessoais tem direito a obter, mediante requisição</w:t>
      </w:r>
      <w:r w:rsidR="00F01212">
        <w:rPr>
          <w:caps/>
          <w:sz w:val="24"/>
          <w:szCs w:val="24"/>
        </w:rPr>
        <w:t>, AS SEGUINTES INFORMAÇÕES</w:t>
      </w:r>
      <w:r w:rsidR="00EB565D" w:rsidRPr="00EB565D">
        <w:rPr>
          <w:caps/>
          <w:sz w:val="24"/>
          <w:szCs w:val="24"/>
        </w:rPr>
        <w:t>:</w:t>
      </w:r>
    </w:p>
    <w:p w14:paraId="29A6A26B" w14:textId="77777777" w:rsidR="00207B6C" w:rsidRPr="00EB565D" w:rsidRDefault="00207B6C" w:rsidP="0076365A">
      <w:pPr>
        <w:pStyle w:val="SemEspaamento"/>
        <w:jc w:val="both"/>
        <w:rPr>
          <w:caps/>
          <w:sz w:val="24"/>
          <w:szCs w:val="24"/>
        </w:rPr>
      </w:pPr>
    </w:p>
    <w:p w14:paraId="78B1ACAC" w14:textId="77777777" w:rsidR="00EB565D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>I - confirmação da existência de tratamento;</w:t>
      </w:r>
    </w:p>
    <w:p w14:paraId="533A3F77" w14:textId="77777777" w:rsidR="00A37484" w:rsidRPr="00A37484" w:rsidRDefault="00A37484" w:rsidP="00A37484">
      <w:pPr>
        <w:pStyle w:val="SemEspaamento"/>
        <w:ind w:left="284"/>
        <w:jc w:val="both"/>
        <w:rPr>
          <w:caps/>
          <w:sz w:val="14"/>
          <w:szCs w:val="24"/>
        </w:rPr>
      </w:pPr>
    </w:p>
    <w:p w14:paraId="7CA1912B" w14:textId="77777777" w:rsidR="00EB565D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>II - acesso aos dados;</w:t>
      </w:r>
    </w:p>
    <w:p w14:paraId="5D4B0FC3" w14:textId="77777777" w:rsidR="00A37484" w:rsidRPr="00A37484" w:rsidRDefault="00A37484" w:rsidP="00A37484">
      <w:pPr>
        <w:pStyle w:val="SemEspaamento"/>
        <w:ind w:left="284"/>
        <w:jc w:val="both"/>
        <w:rPr>
          <w:caps/>
          <w:sz w:val="14"/>
          <w:szCs w:val="24"/>
        </w:rPr>
      </w:pPr>
    </w:p>
    <w:p w14:paraId="23A89078" w14:textId="77777777" w:rsidR="00EB565D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>III - correção de dados incompletos, inexatos ou desatualizados;</w:t>
      </w:r>
    </w:p>
    <w:p w14:paraId="14BB2343" w14:textId="77777777" w:rsidR="00A37484" w:rsidRPr="00A37484" w:rsidRDefault="00A37484" w:rsidP="00A37484">
      <w:pPr>
        <w:pStyle w:val="SemEspaamento"/>
        <w:ind w:left="284"/>
        <w:jc w:val="both"/>
        <w:rPr>
          <w:caps/>
          <w:sz w:val="14"/>
          <w:szCs w:val="24"/>
        </w:rPr>
      </w:pPr>
    </w:p>
    <w:p w14:paraId="6A4488BF" w14:textId="77777777" w:rsidR="00A37484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 xml:space="preserve">IV - anonimização, bloqueio ou eliminação de dados desnecessários, </w:t>
      </w:r>
    </w:p>
    <w:p w14:paraId="623EE532" w14:textId="77777777" w:rsidR="00EB565D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>excessivos ou tratados em desconformidade com o disposto nesta Lei;</w:t>
      </w:r>
    </w:p>
    <w:p w14:paraId="21EB98E4" w14:textId="77777777" w:rsidR="00A37484" w:rsidRPr="00A37484" w:rsidRDefault="00A37484" w:rsidP="00A37484">
      <w:pPr>
        <w:pStyle w:val="SemEspaamento"/>
        <w:ind w:left="284"/>
        <w:jc w:val="both"/>
        <w:rPr>
          <w:caps/>
          <w:sz w:val="14"/>
          <w:szCs w:val="24"/>
        </w:rPr>
      </w:pPr>
    </w:p>
    <w:p w14:paraId="6655219E" w14:textId="77777777" w:rsidR="00EB565D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>V - portabilidade dos dados a outro fornecedor de serviço ou produto, mediante requisição expressa, de acordo com a regulamentação da</w:t>
      </w:r>
      <w:r w:rsidR="00A37484">
        <w:rPr>
          <w:caps/>
          <w:sz w:val="24"/>
          <w:szCs w:val="24"/>
        </w:rPr>
        <w:t xml:space="preserve"> </w:t>
      </w:r>
      <w:r w:rsidRPr="00EB565D">
        <w:rPr>
          <w:caps/>
          <w:sz w:val="24"/>
          <w:szCs w:val="24"/>
        </w:rPr>
        <w:t>autoridade nacional, observados os segredos comercial e industrial;</w:t>
      </w:r>
    </w:p>
    <w:p w14:paraId="6AF78C7A" w14:textId="77777777" w:rsidR="00A37484" w:rsidRPr="00A37484" w:rsidRDefault="00A37484" w:rsidP="00A37484">
      <w:pPr>
        <w:pStyle w:val="SemEspaamento"/>
        <w:ind w:left="284"/>
        <w:jc w:val="both"/>
        <w:rPr>
          <w:caps/>
          <w:sz w:val="14"/>
          <w:szCs w:val="24"/>
        </w:rPr>
      </w:pPr>
    </w:p>
    <w:p w14:paraId="35D51B9B" w14:textId="77777777" w:rsidR="00EB565D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>VI - eliminação dos dados pessoais tratados com o consentimento do titular, exceto nas hipóteses previstas no art. 16 da LGPD;</w:t>
      </w:r>
    </w:p>
    <w:p w14:paraId="4B90E9BE" w14:textId="77777777" w:rsidR="00A37484" w:rsidRPr="00A37484" w:rsidRDefault="00A37484" w:rsidP="00A37484">
      <w:pPr>
        <w:pStyle w:val="SemEspaamento"/>
        <w:ind w:left="284"/>
        <w:jc w:val="both"/>
        <w:rPr>
          <w:caps/>
          <w:sz w:val="14"/>
          <w:szCs w:val="24"/>
        </w:rPr>
      </w:pPr>
    </w:p>
    <w:p w14:paraId="1163EF19" w14:textId="77777777" w:rsidR="00EB565D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>VII - informação das entidades públicas e privadas com as quais o controlador realizou uso compartilhado de dados;</w:t>
      </w:r>
    </w:p>
    <w:p w14:paraId="41D85A17" w14:textId="77777777" w:rsidR="00A37484" w:rsidRPr="00A37484" w:rsidRDefault="00A37484" w:rsidP="00A37484">
      <w:pPr>
        <w:pStyle w:val="SemEspaamento"/>
        <w:ind w:left="284"/>
        <w:jc w:val="both"/>
        <w:rPr>
          <w:caps/>
          <w:sz w:val="14"/>
          <w:szCs w:val="24"/>
        </w:rPr>
      </w:pPr>
    </w:p>
    <w:p w14:paraId="2404ED30" w14:textId="77777777" w:rsidR="00EB565D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>VIII - informação sobre a possibilidade de não fornecer consentimento e sobre as consequências da negativa;</w:t>
      </w:r>
    </w:p>
    <w:p w14:paraId="6C0C1331" w14:textId="77777777" w:rsidR="00A37484" w:rsidRPr="00A37484" w:rsidRDefault="00A37484" w:rsidP="00A37484">
      <w:pPr>
        <w:pStyle w:val="SemEspaamento"/>
        <w:ind w:left="284"/>
        <w:jc w:val="both"/>
        <w:rPr>
          <w:caps/>
          <w:sz w:val="14"/>
          <w:szCs w:val="24"/>
        </w:rPr>
      </w:pPr>
    </w:p>
    <w:p w14:paraId="264926F4" w14:textId="77777777" w:rsidR="00EB565D" w:rsidRPr="00EB565D" w:rsidRDefault="00EB565D" w:rsidP="00A37484">
      <w:pPr>
        <w:pStyle w:val="SemEspaamento"/>
        <w:ind w:left="284"/>
        <w:jc w:val="both"/>
        <w:rPr>
          <w:caps/>
          <w:sz w:val="24"/>
          <w:szCs w:val="24"/>
        </w:rPr>
      </w:pPr>
      <w:r w:rsidRPr="00EB565D">
        <w:rPr>
          <w:caps/>
          <w:sz w:val="24"/>
          <w:szCs w:val="24"/>
        </w:rPr>
        <w:t>IX - revogação do consentimento, nos termos do § 5º do art. 8º da LGPD.</w:t>
      </w:r>
    </w:p>
    <w:p w14:paraId="5F6824B2" w14:textId="77777777" w:rsidR="00EB565D" w:rsidRDefault="00EB565D" w:rsidP="0076365A">
      <w:pPr>
        <w:pStyle w:val="SemEspaamento"/>
        <w:jc w:val="both"/>
        <w:rPr>
          <w:caps/>
          <w:sz w:val="24"/>
          <w:szCs w:val="24"/>
        </w:rPr>
      </w:pPr>
    </w:p>
    <w:p w14:paraId="3954BA80" w14:textId="77777777" w:rsidR="00207B6C" w:rsidRPr="00EB565D" w:rsidRDefault="00207B6C" w:rsidP="0076365A">
      <w:pPr>
        <w:pStyle w:val="SemEspaamento"/>
        <w:jc w:val="both"/>
        <w:rPr>
          <w:caps/>
          <w:sz w:val="24"/>
          <w:szCs w:val="24"/>
        </w:rPr>
      </w:pPr>
    </w:p>
    <w:p w14:paraId="02838151" w14:textId="77777777" w:rsidR="008F5DBF" w:rsidRDefault="008F5DBF" w:rsidP="0076365A">
      <w:pPr>
        <w:pStyle w:val="SemEspaamento"/>
        <w:ind w:firstLine="708"/>
        <w:jc w:val="both"/>
        <w:rPr>
          <w:caps/>
          <w:sz w:val="24"/>
          <w:szCs w:val="24"/>
        </w:rPr>
      </w:pPr>
    </w:p>
    <w:p w14:paraId="0A04B87A" w14:textId="77777777" w:rsidR="00372FA7" w:rsidRPr="00372FA7" w:rsidRDefault="00D2777F" w:rsidP="0076365A">
      <w:pPr>
        <w:pStyle w:val="SemEspaamento"/>
        <w:shd w:val="clear" w:color="auto" w:fill="D9D9D9" w:themeFill="background1" w:themeFillShade="D9"/>
        <w:jc w:val="both"/>
        <w:rPr>
          <w:b/>
          <w:caps/>
          <w:sz w:val="28"/>
          <w:szCs w:val="24"/>
        </w:rPr>
      </w:pPr>
      <w:r>
        <w:rPr>
          <w:b/>
          <w:caps/>
          <w:sz w:val="28"/>
          <w:szCs w:val="24"/>
        </w:rPr>
        <w:t>05</w:t>
      </w:r>
      <w:r w:rsidR="00372FA7" w:rsidRPr="00372FA7">
        <w:rPr>
          <w:b/>
          <w:caps/>
          <w:sz w:val="28"/>
          <w:szCs w:val="24"/>
        </w:rPr>
        <w:t xml:space="preserve">. </w:t>
      </w:r>
      <w:r w:rsidR="00D77801" w:rsidRPr="00372FA7">
        <w:rPr>
          <w:b/>
          <w:caps/>
          <w:sz w:val="28"/>
          <w:szCs w:val="24"/>
        </w:rPr>
        <w:t>PARA MAIS INFORMAÇÕES SOBRE O ASSUNTO LGPD, CONSULTE</w:t>
      </w:r>
      <w:r w:rsidR="00372FA7" w:rsidRPr="00372FA7">
        <w:rPr>
          <w:b/>
          <w:caps/>
          <w:sz w:val="28"/>
          <w:szCs w:val="24"/>
        </w:rPr>
        <w:t>:</w:t>
      </w:r>
    </w:p>
    <w:p w14:paraId="7225CEB3" w14:textId="77777777" w:rsidR="008253F1" w:rsidRPr="008253F1" w:rsidRDefault="008253F1" w:rsidP="0076365A">
      <w:pPr>
        <w:pStyle w:val="SemEspaamento"/>
        <w:ind w:left="720"/>
        <w:jc w:val="both"/>
        <w:rPr>
          <w:i/>
          <w:caps/>
          <w:sz w:val="20"/>
          <w:szCs w:val="24"/>
        </w:rPr>
      </w:pPr>
    </w:p>
    <w:p w14:paraId="2F77AA92" w14:textId="77777777" w:rsidR="00D77801" w:rsidRDefault="00D77801" w:rsidP="0076365A">
      <w:pPr>
        <w:pStyle w:val="SemEspaamento"/>
        <w:numPr>
          <w:ilvl w:val="0"/>
          <w:numId w:val="3"/>
        </w:numPr>
        <w:jc w:val="both"/>
        <w:rPr>
          <w:i/>
          <w:caps/>
          <w:sz w:val="20"/>
          <w:szCs w:val="24"/>
        </w:rPr>
      </w:pPr>
      <w:r>
        <w:rPr>
          <w:caps/>
          <w:sz w:val="24"/>
          <w:szCs w:val="24"/>
        </w:rPr>
        <w:t>“</w:t>
      </w:r>
      <w:r w:rsidR="00686EE7">
        <w:rPr>
          <w:caps/>
          <w:sz w:val="24"/>
          <w:szCs w:val="24"/>
        </w:rPr>
        <w:t>PERGUNTAS FREQUENTES</w:t>
      </w:r>
      <w:r>
        <w:rPr>
          <w:caps/>
          <w:sz w:val="24"/>
          <w:szCs w:val="24"/>
        </w:rPr>
        <w:t xml:space="preserve"> ANPD” EM: </w:t>
      </w:r>
      <w:hyperlink r:id="rId6" w:anchor="a1" w:history="1">
        <w:r w:rsidR="00D2777F" w:rsidRPr="00550210">
          <w:rPr>
            <w:rStyle w:val="Hyperlink"/>
            <w:i/>
            <w:caps/>
            <w:sz w:val="20"/>
            <w:szCs w:val="24"/>
          </w:rPr>
          <w:t>https://www.gov.br/anpd/pt-br/acesso-a-informacao/perguntas-frequentes-2013-anpd#a1</w:t>
        </w:r>
      </w:hyperlink>
    </w:p>
    <w:p w14:paraId="1CD76FD8" w14:textId="77777777" w:rsidR="00D2777F" w:rsidRDefault="00D2777F" w:rsidP="00D2777F">
      <w:pPr>
        <w:pStyle w:val="SemEspaamento"/>
        <w:jc w:val="both"/>
        <w:rPr>
          <w:i/>
          <w:caps/>
          <w:sz w:val="20"/>
          <w:szCs w:val="24"/>
        </w:rPr>
      </w:pPr>
    </w:p>
    <w:p w14:paraId="0FEA6BEB" w14:textId="77777777" w:rsidR="00D2777F" w:rsidRDefault="00D2777F" w:rsidP="00D2777F">
      <w:pPr>
        <w:pStyle w:val="SemEspaamento"/>
        <w:jc w:val="both"/>
        <w:rPr>
          <w:i/>
          <w:caps/>
          <w:sz w:val="20"/>
          <w:szCs w:val="24"/>
        </w:rPr>
      </w:pPr>
    </w:p>
    <w:p w14:paraId="2F3ABD8F" w14:textId="77777777" w:rsidR="00D2777F" w:rsidRDefault="00D2777F" w:rsidP="00D2777F">
      <w:pPr>
        <w:pStyle w:val="SemEspaamento"/>
        <w:jc w:val="both"/>
        <w:rPr>
          <w:i/>
          <w:caps/>
          <w:sz w:val="20"/>
          <w:szCs w:val="24"/>
        </w:rPr>
      </w:pPr>
    </w:p>
    <w:p w14:paraId="7B86F0B6" w14:textId="77777777" w:rsidR="00D2777F" w:rsidRPr="008F5DBF" w:rsidRDefault="00D2777F" w:rsidP="00D2777F">
      <w:pPr>
        <w:pStyle w:val="SemEspaamento"/>
        <w:ind w:firstLine="708"/>
        <w:jc w:val="both"/>
        <w:rPr>
          <w:caps/>
          <w:sz w:val="24"/>
          <w:szCs w:val="24"/>
        </w:rPr>
      </w:pPr>
      <w:r w:rsidRPr="00E9678A">
        <w:rPr>
          <w:caps/>
          <w:sz w:val="24"/>
          <w:szCs w:val="24"/>
        </w:rPr>
        <w:t>A Prefeitura Municipal de BARRETOS não coleta e NEM realiza o tratamento de dados pessoais sem que exista uma necessidade, finalidade específica, embasamento legal e compatível. Os dados pessoais processados serão tratados apenas por aquelas pessoas que tenham o nível de privilégio e necessidade de acesso, garantindo assim que seus dados não serão visualizados por colaboradores ou prestadores de serviços da Prefeitura Municipal estranhos ao propósito a que se destinam.</w:t>
      </w:r>
    </w:p>
    <w:p w14:paraId="02CD6730" w14:textId="77777777" w:rsidR="00D2777F" w:rsidRPr="00D77801" w:rsidRDefault="00D2777F" w:rsidP="00D2777F">
      <w:pPr>
        <w:pStyle w:val="SemEspaamento"/>
        <w:jc w:val="both"/>
        <w:rPr>
          <w:i/>
          <w:caps/>
          <w:sz w:val="20"/>
          <w:szCs w:val="24"/>
        </w:rPr>
      </w:pPr>
    </w:p>
    <w:sectPr w:rsidR="00D2777F" w:rsidRPr="00D77801" w:rsidSect="00F25C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821CA"/>
    <w:multiLevelType w:val="hybridMultilevel"/>
    <w:tmpl w:val="08CE32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2433"/>
    <w:multiLevelType w:val="hybridMultilevel"/>
    <w:tmpl w:val="C84C83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C1161"/>
    <w:multiLevelType w:val="hybridMultilevel"/>
    <w:tmpl w:val="84A895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F355B"/>
    <w:multiLevelType w:val="hybridMultilevel"/>
    <w:tmpl w:val="7F6847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67835"/>
    <w:multiLevelType w:val="hybridMultilevel"/>
    <w:tmpl w:val="A1B89D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56641">
    <w:abstractNumId w:val="4"/>
  </w:num>
  <w:num w:numId="2" w16cid:durableId="1263683750">
    <w:abstractNumId w:val="1"/>
  </w:num>
  <w:num w:numId="3" w16cid:durableId="940642402">
    <w:abstractNumId w:val="3"/>
  </w:num>
  <w:num w:numId="4" w16cid:durableId="1592814576">
    <w:abstractNumId w:val="0"/>
  </w:num>
  <w:num w:numId="5" w16cid:durableId="112500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4A"/>
    <w:rsid w:val="00013160"/>
    <w:rsid w:val="00043F0C"/>
    <w:rsid w:val="00075D10"/>
    <w:rsid w:val="000D4205"/>
    <w:rsid w:val="00136C76"/>
    <w:rsid w:val="00162423"/>
    <w:rsid w:val="00177D88"/>
    <w:rsid w:val="001E518D"/>
    <w:rsid w:val="002048CA"/>
    <w:rsid w:val="00207B6C"/>
    <w:rsid w:val="002144A5"/>
    <w:rsid w:val="00221576"/>
    <w:rsid w:val="00250268"/>
    <w:rsid w:val="002821AB"/>
    <w:rsid w:val="00296F0A"/>
    <w:rsid w:val="002B466B"/>
    <w:rsid w:val="002D2607"/>
    <w:rsid w:val="002E5377"/>
    <w:rsid w:val="003021F8"/>
    <w:rsid w:val="00330EEC"/>
    <w:rsid w:val="00331683"/>
    <w:rsid w:val="00355EF8"/>
    <w:rsid w:val="00360728"/>
    <w:rsid w:val="00372FA7"/>
    <w:rsid w:val="003772A0"/>
    <w:rsid w:val="003B7571"/>
    <w:rsid w:val="003D2793"/>
    <w:rsid w:val="003E567F"/>
    <w:rsid w:val="00454A80"/>
    <w:rsid w:val="00497C51"/>
    <w:rsid w:val="004B2215"/>
    <w:rsid w:val="004E0C98"/>
    <w:rsid w:val="004F0123"/>
    <w:rsid w:val="0052459B"/>
    <w:rsid w:val="00555783"/>
    <w:rsid w:val="00573735"/>
    <w:rsid w:val="00573C3B"/>
    <w:rsid w:val="00655063"/>
    <w:rsid w:val="00686EE7"/>
    <w:rsid w:val="0069315A"/>
    <w:rsid w:val="006A673E"/>
    <w:rsid w:val="006D5CE4"/>
    <w:rsid w:val="00711E99"/>
    <w:rsid w:val="0073183B"/>
    <w:rsid w:val="0073547C"/>
    <w:rsid w:val="00737636"/>
    <w:rsid w:val="007436F8"/>
    <w:rsid w:val="0076365A"/>
    <w:rsid w:val="008253F1"/>
    <w:rsid w:val="008517C8"/>
    <w:rsid w:val="0087118D"/>
    <w:rsid w:val="008F5DBF"/>
    <w:rsid w:val="00923460"/>
    <w:rsid w:val="00961722"/>
    <w:rsid w:val="00961E64"/>
    <w:rsid w:val="009757CF"/>
    <w:rsid w:val="0099337B"/>
    <w:rsid w:val="009C5E46"/>
    <w:rsid w:val="009F40A9"/>
    <w:rsid w:val="009F7145"/>
    <w:rsid w:val="00A10C94"/>
    <w:rsid w:val="00A10FA0"/>
    <w:rsid w:val="00A33987"/>
    <w:rsid w:val="00A37484"/>
    <w:rsid w:val="00A42844"/>
    <w:rsid w:val="00A46F73"/>
    <w:rsid w:val="00AA12FE"/>
    <w:rsid w:val="00AB0C49"/>
    <w:rsid w:val="00AD37F5"/>
    <w:rsid w:val="00B15ABE"/>
    <w:rsid w:val="00B31214"/>
    <w:rsid w:val="00B42E14"/>
    <w:rsid w:val="00B52327"/>
    <w:rsid w:val="00B80F28"/>
    <w:rsid w:val="00BA02E1"/>
    <w:rsid w:val="00C40317"/>
    <w:rsid w:val="00C71011"/>
    <w:rsid w:val="00C9166A"/>
    <w:rsid w:val="00CA00DE"/>
    <w:rsid w:val="00CE4D5E"/>
    <w:rsid w:val="00CF4921"/>
    <w:rsid w:val="00D2777F"/>
    <w:rsid w:val="00D77801"/>
    <w:rsid w:val="00D901A3"/>
    <w:rsid w:val="00D9477C"/>
    <w:rsid w:val="00DA0F74"/>
    <w:rsid w:val="00DB6CB4"/>
    <w:rsid w:val="00E46C71"/>
    <w:rsid w:val="00E76C66"/>
    <w:rsid w:val="00E9364A"/>
    <w:rsid w:val="00E9678A"/>
    <w:rsid w:val="00EB565D"/>
    <w:rsid w:val="00F01212"/>
    <w:rsid w:val="00F25CF0"/>
    <w:rsid w:val="00F7701B"/>
    <w:rsid w:val="00F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D324"/>
  <w15:docId w15:val="{3F95ABCB-BC29-42BC-A68F-389916D5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F4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565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EB565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07B6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76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F40A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1624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91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anpd/pt-br/acesso-a-informacao/perguntas-frequentes-2013-anp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4EC8-A5FD-4642-84DE-63478D61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cont.alexandre</dc:creator>
  <cp:lastModifiedBy>Fernando Soares</cp:lastModifiedBy>
  <cp:revision>3</cp:revision>
  <dcterms:created xsi:type="dcterms:W3CDTF">2024-10-31T13:20:00Z</dcterms:created>
  <dcterms:modified xsi:type="dcterms:W3CDTF">2024-10-31T14:55:00Z</dcterms:modified>
</cp:coreProperties>
</file>